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5" w:rsidRDefault="0058046C" w:rsidP="00154C8F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8319703" cy="5646420"/>
            <wp:effectExtent l="19050" t="0" r="5147" b="0"/>
            <wp:docPr id="1" name="Рисунок 1" descr="D:\Рабочий стол\13-01-2022_10-50-5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3-01-2022_10-50-50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703" cy="56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C5" w:rsidRPr="00E336EC" w:rsidRDefault="00840CC5" w:rsidP="00154C8F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pPr w:leftFromText="180" w:rightFromText="180" w:vertAnchor="text" w:horzAnchor="margin" w:tblpY="-1688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5090"/>
        <w:gridCol w:w="2121"/>
        <w:gridCol w:w="2971"/>
        <w:gridCol w:w="3604"/>
      </w:tblGrid>
      <w:tr w:rsidR="00154C8F" w:rsidRPr="004E4792" w:rsidTr="00840CC5">
        <w:trPr>
          <w:trHeight w:val="551"/>
        </w:trPr>
        <w:tc>
          <w:tcPr>
            <w:tcW w:w="909" w:type="dxa"/>
            <w:shd w:val="clear" w:color="auto" w:fill="FFFFFF" w:themeFill="background1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5090" w:type="dxa"/>
            <w:shd w:val="clear" w:color="auto" w:fill="FFFFFF" w:themeFill="background1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shd w:val="clear" w:color="auto" w:fill="FFFFFF" w:themeFill="background1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1" w:type="dxa"/>
            <w:shd w:val="clear" w:color="auto" w:fill="FFFFFF" w:themeFill="background1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04" w:type="dxa"/>
            <w:shd w:val="clear" w:color="auto" w:fill="FFFFFF" w:themeFill="background1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54C8F" w:rsidRPr="002E6253" w:rsidTr="007816E9">
        <w:trPr>
          <w:trHeight w:val="688"/>
        </w:trPr>
        <w:tc>
          <w:tcPr>
            <w:tcW w:w="14695" w:type="dxa"/>
            <w:gridSpan w:val="5"/>
            <w:shd w:val="clear" w:color="auto" w:fill="FFFFFF"/>
            <w:vAlign w:val="center"/>
          </w:tcPr>
          <w:p w:rsidR="00154C8F" w:rsidRPr="002E6253" w:rsidRDefault="00154C8F" w:rsidP="007816E9">
            <w:pPr>
              <w:numPr>
                <w:ilvl w:val="0"/>
                <w:numId w:val="1"/>
              </w:numPr>
              <w:spacing w:before="20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154C8F" w:rsidRPr="00796C25" w:rsidTr="007816E9">
        <w:trPr>
          <w:trHeight w:val="1283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90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обучающихся.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1" w:type="dxa"/>
            <w:shd w:val="clear" w:color="auto" w:fill="auto"/>
          </w:tcPr>
          <w:p w:rsidR="00154C8F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C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01C30" w:rsidRPr="00796C25" w:rsidRDefault="00901C30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 функциональной грамотности обучающихся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473E05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>азработка планов работы</w:t>
            </w:r>
            <w:r w:rsidR="00154C8F"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 функциональной грамотности обучающихся</w:t>
            </w:r>
            <w:proofErr w:type="gramStart"/>
            <w:r w:rsidR="00154C8F"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1" w:type="dxa"/>
            <w:shd w:val="clear" w:color="auto" w:fill="auto"/>
          </w:tcPr>
          <w:p w:rsidR="00473E05" w:rsidRDefault="00473E05" w:rsidP="00473E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4C8F" w:rsidRPr="00796C25" w:rsidRDefault="00473E05" w:rsidP="00473E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  <w:shd w:val="clear" w:color="auto" w:fill="auto"/>
          </w:tcPr>
          <w:p w:rsidR="00154C8F" w:rsidRPr="00796C25" w:rsidRDefault="00473E05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154C8F"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и оценке функциональной грамотности 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  консультаций 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внедрению в учебный процесс банка заданий для оценки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shd w:val="clear" w:color="auto" w:fill="auto"/>
          </w:tcPr>
          <w:p w:rsidR="00232993" w:rsidRDefault="00154C8F" w:rsidP="002329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9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154C8F" w:rsidRPr="00796C25" w:rsidRDefault="00232993" w:rsidP="002329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учебный процесс банка заданий для оценки функциональной грамотности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мониторинга по внедрению в учебный процесс банка заданий, разработанных ФГБНУ «Институт стратегии развития образования Российской академии образования» для оценки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971" w:type="dxa"/>
          </w:tcPr>
          <w:p w:rsidR="00232993" w:rsidRDefault="00232993" w:rsidP="002329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4C8F" w:rsidRPr="00796C25" w:rsidRDefault="00232993" w:rsidP="00232993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дальнейшей работы по формированию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</w:t>
            </w:r>
            <w:r w:rsidR="0023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совещания при администрации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руководителями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ШМО, учителям</w:t>
            </w:r>
            <w:proofErr w:type="gramStart"/>
            <w:r w:rsidR="007A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="007A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1" w:type="dxa"/>
            <w:shd w:val="clear" w:color="auto" w:fill="auto"/>
          </w:tcPr>
          <w:p w:rsidR="007A56E2" w:rsidRDefault="00154C8F" w:rsidP="007A56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154C8F" w:rsidRDefault="007A56E2" w:rsidP="007A56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495950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план</w:t>
            </w:r>
            <w:r w:rsidR="007A5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и оценке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="006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базы данных обучающихся 8,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 2021-2022 учебного года.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2971" w:type="dxa"/>
            <w:shd w:val="clear" w:color="auto" w:fill="auto"/>
          </w:tcPr>
          <w:p w:rsidR="00E101F9" w:rsidRDefault="00154C8F" w:rsidP="00E101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1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154C8F" w:rsidRDefault="00E101F9" w:rsidP="00E101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101F9" w:rsidRDefault="00601048" w:rsidP="00E101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8,9 класса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6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обучающихся 8,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 2021-2022 учебного года.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учителей, участвующих в формировании функциона</w:t>
            </w:r>
            <w:r w:rsidR="006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грамотности обучающихся 8,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классов 2021-2022 учебного года по 6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мышление, глобальные компетенции)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1" w:type="dxa"/>
            <w:shd w:val="clear" w:color="auto" w:fill="auto"/>
          </w:tcPr>
          <w:p w:rsidR="00601048" w:rsidRDefault="00154C8F" w:rsidP="00601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0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154C8F" w:rsidRDefault="00601048" w:rsidP="00601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01048" w:rsidRDefault="00601048" w:rsidP="00601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 учителей, участвующих в формировании функциона</w:t>
            </w:r>
            <w:r w:rsidR="006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грамотности обучающихся 8,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2021-2022 учебного года по 6 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96401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плана</w:t>
            </w:r>
            <w:r w:rsidR="00154C8F"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 w:rsidR="0015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школьных </w:t>
            </w:r>
            <w:r w:rsidR="0015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методических объединений учителей-предметников </w:t>
            </w:r>
            <w:r w:rsidR="00154C8F"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формирования и оценки функциональной грамотности обучающихся.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1" w:type="dxa"/>
            <w:shd w:val="clear" w:color="auto" w:fill="auto"/>
          </w:tcPr>
          <w:p w:rsidR="00154C8F" w:rsidRDefault="0096401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  <w:p w:rsidR="0096401F" w:rsidRDefault="0096401F" w:rsidP="009640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4C8F" w:rsidRPr="00796C25" w:rsidRDefault="0096401F" w:rsidP="009640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="009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 w:rsidR="0096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 учителей-предметников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формирования и оценки функциональной грамотности обучающихся.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ключевых вопросов по 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и оценке функциональной грамотности в муниципальных СМИ,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в рамках родительских собраний 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1" w:type="dxa"/>
            <w:shd w:val="clear" w:color="auto" w:fill="auto"/>
          </w:tcPr>
          <w:p w:rsidR="00031857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4C8F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31857" w:rsidRPr="00796C25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и родителей обучающихся 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мероприятий плана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1" w:type="dxa"/>
            <w:shd w:val="clear" w:color="auto" w:fill="auto"/>
          </w:tcPr>
          <w:p w:rsidR="00031857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4C8F" w:rsidRPr="00796C25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управленческих решений</w:t>
            </w:r>
          </w:p>
        </w:tc>
      </w:tr>
      <w:tr w:rsidR="00154C8F" w:rsidRPr="00796C25" w:rsidTr="007816E9">
        <w:trPr>
          <w:trHeight w:val="688"/>
        </w:trPr>
        <w:tc>
          <w:tcPr>
            <w:tcW w:w="14695" w:type="dxa"/>
            <w:gridSpan w:val="5"/>
            <w:shd w:val="clear" w:color="auto" w:fill="auto"/>
          </w:tcPr>
          <w:p w:rsidR="00154C8F" w:rsidRPr="00D20C57" w:rsidRDefault="00154C8F" w:rsidP="007816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8F" w:rsidRPr="00D20C57" w:rsidRDefault="00154C8F" w:rsidP="007816E9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0C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  <w:r w:rsidRPr="00D20C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4C8F" w:rsidRPr="00796C25" w:rsidTr="007816E9">
        <w:trPr>
          <w:trHeight w:val="566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79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86" w:type="dxa"/>
            <w:gridSpan w:val="4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 повышения квалификации педагогических работников общеобразовательных организаций</w:t>
            </w:r>
            <w:proofErr w:type="gramEnd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совершенствованию предметных, методических компетенций, в том числе в области формирования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 повышения квалификации педагогических работников</w:t>
            </w:r>
          </w:p>
        </w:tc>
        <w:tc>
          <w:tcPr>
            <w:tcW w:w="2971" w:type="dxa"/>
          </w:tcPr>
          <w:p w:rsidR="00031857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8F" w:rsidRPr="00796C25" w:rsidRDefault="00031857" w:rsidP="0003185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компетенций в области функциональной грамотности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профессиональных компетенций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(предметных, методических) 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1" w:type="dxa"/>
          </w:tcPr>
          <w:p w:rsidR="00031857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4C8F" w:rsidRPr="00796C25" w:rsidRDefault="00031857" w:rsidP="00031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создания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маршрутов повышения профессионального мастерства педагогических работников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реализация индивидуальных маршрутов повышения профессионального мастерства педагогических работников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1" w:type="dxa"/>
          </w:tcPr>
          <w:p w:rsidR="00F31A75" w:rsidRDefault="00154C8F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A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154C8F" w:rsidRDefault="00F31A75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компетенций в области функциональной грамотности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распространению лучших практик урочной и внеурочной деятельности по  формированию и оценке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1" w:type="dxa"/>
          </w:tcPr>
          <w:p w:rsidR="00F31A75" w:rsidRDefault="00F31A75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4C8F" w:rsidRPr="00796C25" w:rsidRDefault="00F31A75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</w:p>
        </w:tc>
      </w:tr>
      <w:tr w:rsidR="00154C8F" w:rsidRPr="00796C25" w:rsidTr="007816E9">
        <w:trPr>
          <w:trHeight w:val="841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786" w:type="dxa"/>
            <w:gridSpan w:val="4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повышения качества обучения функциональной грамотности: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1" w:type="dxa"/>
          </w:tcPr>
          <w:p w:rsidR="00F31A75" w:rsidRDefault="00154C8F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0616">
              <w:rPr>
                <w:rFonts w:ascii="Times New Roman" w:hAnsi="Times New Roman" w:cs="Times New Roman"/>
                <w:sz w:val="24"/>
                <w:szCs w:val="24"/>
              </w:rPr>
              <w:t xml:space="preserve">айонные методические объединения учителей </w:t>
            </w:r>
            <w:proofErr w:type="gramStart"/>
            <w:r w:rsidR="00B1061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B10616">
              <w:rPr>
                <w:rFonts w:ascii="Times New Roman" w:hAnsi="Times New Roman" w:cs="Times New Roman"/>
                <w:sz w:val="24"/>
                <w:szCs w:val="24"/>
              </w:rPr>
              <w:t>редметников</w:t>
            </w:r>
          </w:p>
          <w:p w:rsidR="00F31A75" w:rsidRDefault="00F31A75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31A75" w:rsidRDefault="00F31A75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31A75" w:rsidRPr="00796C25" w:rsidRDefault="00F31A75" w:rsidP="00F31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рекомендаций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формирования и оценки функциональной грамотности обучающихся общеобразовательных организаций 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1" w:type="dxa"/>
          </w:tcPr>
          <w:p w:rsidR="00B10616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B10616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10616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0616" w:rsidRPr="00796C25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учителей-предметников </w:t>
            </w:r>
            <w:proofErr w:type="spellStart"/>
            <w:proofErr w:type="gramStart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цикла, 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математики и гуманитарного цикла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Координация </w:t>
            </w:r>
            <w:r w:rsidR="00EB4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обобщению опыта работы педагогических работников и управленческих кадров, в том числе  по вопросам формирования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1" w:type="dxa"/>
          </w:tcPr>
          <w:p w:rsidR="00B10616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16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10616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0616" w:rsidRPr="00796C25" w:rsidRDefault="00B10616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54C8F" w:rsidRPr="00796C25" w:rsidRDefault="00154C8F" w:rsidP="00B10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работы педагогических работников и управленческих кадров, в том числе  по вопросам формирования функциональной грамотности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 план  деятельности </w:t>
            </w:r>
            <w:r w:rsidR="0028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организации, актуальных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оценки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1" w:type="dxa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154C8F" w:rsidRPr="00796C25" w:rsidRDefault="00154C8F" w:rsidP="007D5F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план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154C8F" w:rsidRPr="00796C25" w:rsidTr="007816E9">
        <w:trPr>
          <w:trHeight w:val="551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13786" w:type="dxa"/>
            <w:gridSpan w:val="4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7A7C3D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по вопросам формирования функциональной 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обучающихся в рамках проведения 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выставки на августовской педагогической конференции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2971" w:type="dxa"/>
            <w:shd w:val="clear" w:color="auto" w:fill="auto"/>
          </w:tcPr>
          <w:p w:rsidR="007A7C3D" w:rsidRDefault="007A7C3D" w:rsidP="007A7C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A7C3D" w:rsidRDefault="007A7C3D" w:rsidP="007A7C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A7C3D" w:rsidRPr="00796C25" w:rsidRDefault="007A7C3D" w:rsidP="007A7C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</w:t>
            </w:r>
            <w:r w:rsidR="007A7C3D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практик по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и оценке функциональной грамотности обучающихся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овещаний</w:t>
            </w:r>
            <w:r w:rsidR="004A743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</w:t>
            </w:r>
            <w:proofErr w:type="gramStart"/>
            <w:r w:rsidR="004A743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A74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 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971" w:type="dxa"/>
            <w:shd w:val="clear" w:color="auto" w:fill="auto"/>
          </w:tcPr>
          <w:p w:rsidR="004A743F" w:rsidRDefault="00154C8F" w:rsidP="004A7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43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A743F" w:rsidRDefault="004A743F" w:rsidP="004A7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743F" w:rsidRPr="00796C25" w:rsidRDefault="004A743F" w:rsidP="004A7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54C8F" w:rsidRPr="00796C25" w:rsidRDefault="00154C8F" w:rsidP="004A7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Решение актуальных вопросов организации деятельности педагогических работников, направленной на повышение качества образования обучающихся в части функциональной грамотности</w:t>
            </w:r>
          </w:p>
        </w:tc>
      </w:tr>
      <w:tr w:rsidR="00154C8F" w:rsidRPr="00796C25" w:rsidTr="007816E9">
        <w:trPr>
          <w:trHeight w:val="566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13786" w:type="dxa"/>
            <w:gridSpan w:val="4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2021 -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2971" w:type="dxa"/>
            <w:shd w:val="clear" w:color="auto" w:fill="auto"/>
          </w:tcPr>
          <w:p w:rsidR="00E365B0" w:rsidRDefault="00E365B0" w:rsidP="00E36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E365B0" w:rsidRDefault="00E365B0" w:rsidP="00E36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365B0" w:rsidRDefault="00E365B0" w:rsidP="00E36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365B0" w:rsidRPr="00796C25" w:rsidRDefault="00E365B0" w:rsidP="00E36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154C8F" w:rsidRPr="00796C25" w:rsidTr="007816E9">
        <w:trPr>
          <w:trHeight w:val="688"/>
        </w:trPr>
        <w:tc>
          <w:tcPr>
            <w:tcW w:w="14695" w:type="dxa"/>
            <w:gridSpan w:val="5"/>
            <w:shd w:val="clear" w:color="auto" w:fill="auto"/>
          </w:tcPr>
          <w:p w:rsidR="00154C8F" w:rsidRPr="00E336EC" w:rsidRDefault="00154C8F" w:rsidP="007816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C8F" w:rsidRPr="00796C25" w:rsidRDefault="00154C8F" w:rsidP="007816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154C8F" w:rsidRPr="00796C25" w:rsidTr="007816E9">
        <w:trPr>
          <w:trHeight w:val="551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786" w:type="dxa"/>
            <w:gridSpan w:val="4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образовательную деятельность обучающихся по предметам учебного плана на уровне основного общего образования заданий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по формированию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мышление, глобальные компетенции)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1" w:type="dxa"/>
            <w:shd w:val="clear" w:color="auto" w:fill="auto"/>
          </w:tcPr>
          <w:p w:rsidR="00E365B0" w:rsidRDefault="00154C8F" w:rsidP="00E36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B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365B0" w:rsidRDefault="00E365B0" w:rsidP="00E36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365B0" w:rsidRPr="00796C25" w:rsidRDefault="00E365B0" w:rsidP="00E365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формированию функциональной грамотности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образовательную деятельность обучающихся по предметам учебного плана на уровне основного общего образования заданий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по оценке функциональной грамотности по 6 направлениям (читательская грамотность, математическая грамотность, 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естественнонаучная грамотность, финансовая грамотность, </w:t>
            </w:r>
            <w:proofErr w:type="spellStart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мышление, глобальные компетенции)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  <w:proofErr w:type="gramStart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графикам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1" w:type="dxa"/>
            <w:shd w:val="clear" w:color="auto" w:fill="auto"/>
          </w:tcPr>
          <w:p w:rsidR="00A931FD" w:rsidRDefault="00154C8F" w:rsidP="00A931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F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A931FD" w:rsidRDefault="00A931FD" w:rsidP="00A931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931FD" w:rsidRPr="00796C25" w:rsidRDefault="00A931FD" w:rsidP="00A931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BE42D6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исследованиях </w:t>
            </w:r>
            <w:r w:rsidR="00154C8F"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функциональной грамотности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1" w:type="dxa"/>
            <w:shd w:val="clear" w:color="auto" w:fill="auto"/>
          </w:tcPr>
          <w:p w:rsidR="00BE42D6" w:rsidRDefault="00154C8F" w:rsidP="00BE4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2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BE42D6" w:rsidRDefault="00BE42D6" w:rsidP="00BE4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E42D6" w:rsidRPr="00796C25" w:rsidRDefault="00BE42D6" w:rsidP="00BE4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управленческих решений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обучающихся образовательных организаций на основе </w:t>
            </w:r>
            <w:proofErr w:type="gramStart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измерителей функциональной грамотности электронного банка Института стратегии развития образования РАО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(согласно графику)</w:t>
            </w:r>
          </w:p>
        </w:tc>
        <w:tc>
          <w:tcPr>
            <w:tcW w:w="2971" w:type="dxa"/>
            <w:shd w:val="clear" w:color="auto" w:fill="auto"/>
          </w:tcPr>
          <w:p w:rsidR="00BE42D6" w:rsidRDefault="00BE42D6" w:rsidP="00BE4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E42D6" w:rsidRDefault="00BE42D6" w:rsidP="00BE4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E42D6" w:rsidRPr="00796C25" w:rsidRDefault="00BE42D6" w:rsidP="00BE4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</w:t>
            </w:r>
            <w:proofErr w:type="gramStart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задания, направленные на оценку функциональной грамотности</w:t>
            </w:r>
          </w:p>
        </w:tc>
      </w:tr>
      <w:tr w:rsidR="00154C8F" w:rsidRPr="00796C25" w:rsidTr="007816E9">
        <w:trPr>
          <w:trHeight w:val="551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13786" w:type="dxa"/>
            <w:gridSpan w:val="4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во внеурочную деятельность обучающихся на уровне основного общего образования заданий банка по формированию функциональной грамотности по 6 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1" w:type="dxa"/>
            <w:shd w:val="clear" w:color="auto" w:fill="auto"/>
          </w:tcPr>
          <w:p w:rsidR="006659C1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659C1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659C1" w:rsidRPr="00796C25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банка заданий по формированию функциональной грамотности при планировании занятий в рамках внеурочной деятельности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во внеурочную деятельность обучающихся на уровне основного общего образования заданий банка по оценке функциональной грамотности по 6 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1" w:type="dxa"/>
            <w:shd w:val="clear" w:color="auto" w:fill="auto"/>
          </w:tcPr>
          <w:p w:rsidR="006659C1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659C1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659C1" w:rsidRPr="00796C25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банка заданий по оцениванию функциональной грамотности при планировании занятий в рамках внеурочной деятельности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Организация Практикумов по решению контекстных задач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971" w:type="dxa"/>
            <w:shd w:val="clear" w:color="auto" w:fill="auto"/>
          </w:tcPr>
          <w:p w:rsidR="006659C1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659C1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659C1" w:rsidRPr="00796C25" w:rsidRDefault="006659C1" w:rsidP="006659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решения контекстных задач</w:t>
            </w:r>
          </w:p>
        </w:tc>
      </w:tr>
      <w:tr w:rsidR="00154C8F" w:rsidRPr="00796C25" w:rsidTr="007816E9">
        <w:trPr>
          <w:trHeight w:val="27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971" w:type="dxa"/>
            <w:shd w:val="clear" w:color="auto" w:fill="auto"/>
          </w:tcPr>
          <w:p w:rsidR="0044405B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4405B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4405B" w:rsidRPr="00796C25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обучающихся, родителей и общественности позитивного отношения к заданиям, направленным на формирование функциональной грамотности</w:t>
            </w:r>
          </w:p>
        </w:tc>
      </w:tr>
      <w:tr w:rsidR="00154C8F" w:rsidRPr="00796C25" w:rsidTr="007816E9">
        <w:trPr>
          <w:trHeight w:val="566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13786" w:type="dxa"/>
            <w:gridSpan w:val="4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7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154C8F" w:rsidRPr="00796C25" w:rsidTr="007816E9">
        <w:trPr>
          <w:trHeight w:val="1295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971" w:type="dxa"/>
            <w:shd w:val="clear" w:color="auto" w:fill="auto"/>
          </w:tcPr>
          <w:p w:rsidR="0044405B" w:rsidRDefault="00154C8F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40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44405B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4405B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«Точки Роста»</w:t>
            </w:r>
          </w:p>
          <w:p w:rsidR="0044405B" w:rsidRPr="00796C25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44405B" w:rsidRPr="00796C25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выполнения заданий, направленных на формирование функциональной грамотности</w:t>
            </w:r>
          </w:p>
        </w:tc>
      </w:tr>
      <w:tr w:rsidR="00154C8F" w:rsidRPr="00796C25" w:rsidTr="007816E9">
        <w:trPr>
          <w:trHeight w:val="260"/>
        </w:trPr>
        <w:tc>
          <w:tcPr>
            <w:tcW w:w="909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участие 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в работе Центра выявления и поддержки одаренных детей в Ульяновской области «Алые паруса»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1" w:type="dxa"/>
            <w:shd w:val="clear" w:color="auto" w:fill="auto"/>
          </w:tcPr>
          <w:p w:rsidR="0044405B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4405B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4405B" w:rsidRPr="00796C25" w:rsidRDefault="0044405B" w:rsidP="00444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154C8F" w:rsidRPr="00796C25" w:rsidRDefault="00154C8F" w:rsidP="00781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C2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выполнения заданий, направленных на формирование функциональной грамотности</w:t>
            </w:r>
          </w:p>
        </w:tc>
      </w:tr>
    </w:tbl>
    <w:p w:rsidR="00154C8F" w:rsidRPr="00796C25" w:rsidRDefault="00154C8F" w:rsidP="00154C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4C8F" w:rsidRPr="002E6253" w:rsidRDefault="00154C8F" w:rsidP="00154C8F">
      <w:pPr>
        <w:pStyle w:val="a6"/>
        <w:spacing w:after="0" w:line="240" w:lineRule="auto"/>
        <w:ind w:left="4956"/>
        <w:rPr>
          <w:rFonts w:ascii="PT Astra Serif" w:hAnsi="PT Astra Serif"/>
          <w:sz w:val="24"/>
          <w:szCs w:val="24"/>
        </w:rPr>
      </w:pPr>
    </w:p>
    <w:p w:rsidR="00154C8F" w:rsidRPr="002E6253" w:rsidRDefault="00154C8F" w:rsidP="00154C8F">
      <w:pPr>
        <w:pStyle w:val="a6"/>
        <w:spacing w:after="0" w:line="240" w:lineRule="auto"/>
        <w:ind w:left="4956"/>
        <w:rPr>
          <w:rFonts w:ascii="PT Astra Serif" w:hAnsi="PT Astra Serif"/>
          <w:sz w:val="24"/>
          <w:szCs w:val="24"/>
        </w:rPr>
      </w:pPr>
    </w:p>
    <w:p w:rsidR="00154C8F" w:rsidRDefault="00154C8F" w:rsidP="00154C8F">
      <w:pPr>
        <w:jc w:val="right"/>
        <w:rPr>
          <w:rFonts w:ascii="PT Astra Serif" w:hAnsi="PT Astra Serif"/>
          <w:sz w:val="24"/>
          <w:szCs w:val="24"/>
        </w:rPr>
      </w:pPr>
    </w:p>
    <w:p w:rsidR="00454C36" w:rsidRDefault="00454C36"/>
    <w:sectPr w:rsidR="00454C36" w:rsidSect="00154C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B343D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C8F"/>
    <w:rsid w:val="00031857"/>
    <w:rsid w:val="00154C8F"/>
    <w:rsid w:val="00232993"/>
    <w:rsid w:val="00285DBE"/>
    <w:rsid w:val="0044405B"/>
    <w:rsid w:val="00454C36"/>
    <w:rsid w:val="00473E05"/>
    <w:rsid w:val="00491FF0"/>
    <w:rsid w:val="004A743F"/>
    <w:rsid w:val="005103B8"/>
    <w:rsid w:val="00513658"/>
    <w:rsid w:val="0058046C"/>
    <w:rsid w:val="00601048"/>
    <w:rsid w:val="006659C1"/>
    <w:rsid w:val="007A56E2"/>
    <w:rsid w:val="007A7C3D"/>
    <w:rsid w:val="007D5F35"/>
    <w:rsid w:val="00840CC5"/>
    <w:rsid w:val="00901C30"/>
    <w:rsid w:val="009422D6"/>
    <w:rsid w:val="0096401F"/>
    <w:rsid w:val="00A931FD"/>
    <w:rsid w:val="00B10616"/>
    <w:rsid w:val="00BE42D6"/>
    <w:rsid w:val="00E101F9"/>
    <w:rsid w:val="00E365B0"/>
    <w:rsid w:val="00EB4B1A"/>
    <w:rsid w:val="00F3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4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154C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154C8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4C8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1"/>
    <w:locked/>
    <w:rsid w:val="00154C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54C8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4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2022-01-13T08:39:00Z</dcterms:created>
  <dcterms:modified xsi:type="dcterms:W3CDTF">2022-01-13T09:06:00Z</dcterms:modified>
</cp:coreProperties>
</file>